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pt" ContentType="application/vnd.ms-powerpoi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940" w:rsidRPr="00B37940" w:rsidRDefault="00B37940" w:rsidP="00B3794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 по географии в 10-м классе</w:t>
      </w:r>
    </w:p>
    <w:p w:rsidR="00B37940" w:rsidRPr="00B37940" w:rsidRDefault="00B37940" w:rsidP="00B3794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урока: "Топливно-энергетический комплекс</w:t>
      </w:r>
      <w:r w:rsidR="00482A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мира </w:t>
      </w: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"</w:t>
      </w:r>
    </w:p>
    <w:p w:rsidR="00B37940" w:rsidRPr="00B37940" w:rsidRDefault="00B37940" w:rsidP="00B3794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10-й класс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Цель урока: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Сформировать представление о топливном балансе мира; рассмотреть рост производства различных видов топлива; дать характеристику газовой, нефтяной, угольной промышленности мира.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Задачи: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Образовательная: Научиться применять полученные знания при решении задач ЕГЭ и ОГЭ.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Воспитательная: Воспитывать бережное отношение к природным богатствам.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Развивающая: Развивать мышление, умение работать с картами, добывать информацию и обобщать материал, делать выводы, выделять главное, излагать мысли логически верно.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Планируемые результаты обучения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Личностные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учебно-познавательного интереса к изучению географии, собственных мировоззренческих позиций; понимание значимости знания об истории и особенностях становления отрасли, размещении, перспективах и путях её развития в эпоху НТР; определение значения отраслей ТЭК для хозяйства стран и себя лично; наличие умений и навыков выделения главного, составления плана изложения вопросов по темам курса, прогнозов путей развития отраслей ТЭК;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проявление готовности и способности к образованию, в том числе самообразованию, потребности к самореализации, творческой деятельности, построению и стремлению к реализации своих жизненных планов.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Познавательные УУД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ориентироваться в различных источниках информации; находить и извлекать необходимые сведения об отраслях мирового хозяйства в источниках географической информации; анализировать, сравнивать, классифицировать и обобщать факты и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явления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 помощью учителя, так и самостоятельно; выявлять причинно-следственные связи.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lastRenderedPageBreak/>
        <w:t>Регулятивные УУД: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выбирать из предложенных и искать самостоятельно средства достижения цели; применять на практике все возможные ресурсы для достижения поставленных целей и реализации планов деятельности; сравнивать полученные результаты с ожидаемыми результатами.</w:t>
      </w:r>
      <w:proofErr w:type="gramEnd"/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Коммуникативные УУД: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выделять главную мысль в тексте, речи своей и других людей; выражать свои мысли в соответствии с задачами и условиями коммуникации; вести корректную дискуссию; уметь ясно, логично и точно излагать свою точку зрения, выдвигать контраргументы, перефразировать свою мысль (владение механизмом эквивалентных замен).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Предметные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уже известными и новыми терминами и понятиями о роли и месте топливно-энергетического комплекса; объяснять тенденции и направления развития ТЭК; определять страны-лидеры по выработке электроэнергии в абсолютном измерении и на душу населения, показатели производства электроэнергии электростанциями разного типа.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="00147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Интерактивн</w:t>
      </w:r>
      <w:r w:rsidR="001476B9"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ая доска,</w:t>
      </w:r>
      <w:r w:rsid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76B9"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проектор</w:t>
      </w:r>
      <w:r w:rsidR="00147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карты “Топливная промышленность мира”, “Политическая карта мира”, карты учебника статистические материалы, таблицы, атласы.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изучение нового материала с элементами </w:t>
      </w:r>
      <w:r w:rsidR="00BD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самостоятельной работы учащихся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(групповая работа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="00BD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и формы учебной деятельности: 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урок-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</w:t>
      </w:r>
      <w:proofErr w:type="spellEnd"/>
      <w:r w:rsid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дисскуссия</w:t>
      </w:r>
      <w:proofErr w:type="spellEnd"/>
      <w:r w:rsid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самостоятельная работа с картой, учебником, статистическими материалами, формулирование выводов.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B37940" w:rsidRPr="00B37940" w:rsidRDefault="00B37940" w:rsidP="00B37940">
      <w:pPr>
        <w:pStyle w:val="a3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Организация учащихся на урок.</w:t>
      </w:r>
    </w:p>
    <w:p w:rsidR="00482AAC" w:rsidRDefault="00B37940" w:rsidP="00B37940">
      <w:pPr>
        <w:pStyle w:val="a3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(демонстрируется фрагмент документального  фильма «Углеводородный человек» о зарождении нефтяной промышленности (10 мин)</w:t>
      </w:r>
      <w:proofErr w:type="gramEnd"/>
    </w:p>
    <w:p w:rsidR="00B37940" w:rsidRDefault="00B37940" w:rsidP="00482AA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2A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</w:t>
      </w:r>
      <w:r w:rsidR="00482A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чем мы сегодня будем говорить на уроке, какая тема нашего занятия?»</w:t>
      </w:r>
    </w:p>
    <w:p w:rsidR="00B37940" w:rsidRPr="00B37940" w:rsidRDefault="00B37940" w:rsidP="00423A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столах у вас лежат информационные листы, которые вы будете заполнять в ходе урока. Вы будете работать самостоятельно и в парах, используя материал учебника, статистические материалы, выходить к доске для работы с настенной картой.</w:t>
      </w:r>
      <w:r w:rsidR="00423ABC" w:rsidRPr="00423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2. Вступительное слово. Объяснение нового материала</w:t>
      </w:r>
    </w:p>
    <w:p w:rsidR="00423ABC" w:rsidRPr="00B37940" w:rsidRDefault="00B37940" w:rsidP="00423A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тех пор как человек научился добывать и использовать огонь, вся история человеческой цивилизации связана с освоением различных видов топлива и энергии.</w:t>
      </w:r>
      <w:r w:rsidR="00423ABC" w:rsidRPr="00423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23ABC"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какие основные виды топлива вы знаете? (</w:t>
      </w:r>
      <w:r w:rsidR="00423ABC"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нефть</w:t>
      </w:r>
      <w:r w:rsidR="00423ABC"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423ABC"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природный газ, уголь, горючие сланцы, торф, древесина)</w:t>
      </w:r>
      <w:r w:rsidR="00423ABC"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Какая промышленность занимается их добычей? (топливная)</w:t>
      </w:r>
      <w:proofErr w:type="gramEnd"/>
    </w:p>
    <w:p w:rsidR="00423ABC" w:rsidRPr="00B37940" w:rsidRDefault="00423ABC" w:rsidP="00423A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ведь кроме топлива есть и другие энергоресурсы.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их (</w:t>
      </w:r>
      <w:r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энергия Солнца, ветра, гидроэнергия, энергия атомного распада</w:t>
      </w:r>
      <w:proofErr w:type="gramEnd"/>
    </w:p>
    <w:p w:rsidR="00482AAC" w:rsidRDefault="00482AAC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2AAC" w:rsidRDefault="00482AAC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(демонстрируется презентация)</w:t>
      </w:r>
    </w:p>
    <w:p w:rsidR="00B37940" w:rsidRPr="00B37940" w:rsidRDefault="00482AAC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2A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7181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85pt;height:270.15pt" o:ole="">
            <v:imagedata r:id="rId6" o:title=""/>
          </v:shape>
          <o:OLEObject Type="Embed" ProgID="PowerPoint.Show.8" ShapeID="_x0000_i1025" DrawAspect="Content" ObjectID="_1677665560" r:id="rId7"/>
        </w:objec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 1: </w:t>
      </w:r>
      <w:r w:rsidR="00BD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Пользуясь планом изучения комплекса, который лежит у вас на столах, составить краткое описание отрасли</w:t>
      </w:r>
      <w:proofErr w:type="gramStart"/>
      <w:r w:rsidR="00BD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="00BD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должны доказать преимущества своей отрасли.(10 мин)</w:t>
      </w:r>
    </w:p>
    <w:p w:rsidR="001476B9" w:rsidRDefault="00B37940" w:rsidP="00BD60B5">
      <w:pPr>
        <w:pStyle w:val="a3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BD60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Самостоятельная работа уч-ся.</w:t>
      </w:r>
    </w:p>
    <w:p w:rsidR="001476B9" w:rsidRPr="001476B9" w:rsidRDefault="001476B9" w:rsidP="001476B9">
      <w:pPr>
        <w:pStyle w:val="a3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Учащиеся работают в парах. </w:t>
      </w:r>
    </w:p>
    <w:p w:rsidR="00BD60B5" w:rsidRDefault="00BD60B5" w:rsidP="001476B9">
      <w:pPr>
        <w:pStyle w:val="a3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1476B9" w:rsidRPr="001476B9" w:rsidRDefault="001476B9" w:rsidP="001476B9">
      <w:pPr>
        <w:shd w:val="clear" w:color="auto" w:fill="FFFFFF"/>
        <w:spacing w:after="15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 изучения отрасли ТЭК.</w:t>
      </w:r>
    </w:p>
    <w:p w:rsidR="00BD60B5" w:rsidRPr="001476B9" w:rsidRDefault="00BD60B5" w:rsidP="001476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1.Значение (использование)</w:t>
      </w:r>
    </w:p>
    <w:p w:rsidR="00BD60B5" w:rsidRPr="001476B9" w:rsidRDefault="00BD60B5" w:rsidP="001476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2.Страны лидеры по добыче</w:t>
      </w:r>
    </w:p>
    <w:p w:rsidR="00BD60B5" w:rsidRPr="001476B9" w:rsidRDefault="00BD60B5" w:rsidP="001476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proofErr w:type="gramStart"/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Рассчитать</w:t>
      </w:r>
      <w:proofErr w:type="gramEnd"/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сколько лет хватит ресурсов (Пользуясь приложением стр. 191)</w:t>
      </w:r>
    </w:p>
    <w:p w:rsidR="00BD60B5" w:rsidRPr="001476B9" w:rsidRDefault="00BD60B5" w:rsidP="001476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4.Страны потребители</w:t>
      </w:r>
    </w:p>
    <w:p w:rsidR="00BD60B5" w:rsidRPr="001476B9" w:rsidRDefault="00BD60B5" w:rsidP="001476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5.Как осуществляется транспортировка</w:t>
      </w:r>
    </w:p>
    <w:p w:rsidR="00BD60B5" w:rsidRPr="001476B9" w:rsidRDefault="00BD60B5" w:rsidP="001476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6.Основные потоки (совпадают ли районы потребления с районами добычи)</w:t>
      </w:r>
    </w:p>
    <w:p w:rsidR="00BD60B5" w:rsidRPr="001476B9" w:rsidRDefault="00BD60B5" w:rsidP="009066C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7.Плюсы и минусы отрасли</w:t>
      </w:r>
    </w:p>
    <w:p w:rsidR="00BD60B5" w:rsidRPr="001476B9" w:rsidRDefault="00BD60B5" w:rsidP="001476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</w:t>
      </w:r>
      <w:proofErr w:type="gramStart"/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ряд-нефтяная</w:t>
      </w:r>
      <w:proofErr w:type="gramEnd"/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промышленность. Второй ря</w:t>
      </w:r>
      <w:proofErr w:type="gramStart"/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д-</w:t>
      </w:r>
      <w:proofErr w:type="gramEnd"/>
      <w:r w:rsid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газовая промышленность. Третий ря</w:t>
      </w:r>
      <w:proofErr w:type="gramStart"/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д-</w:t>
      </w:r>
      <w:proofErr w:type="gramEnd"/>
      <w:r w:rsid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угольная промышленность. Вы должны доказать преимущества своей отрасли.(10 мин)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Примерные ответы учеников: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Угольная промышленность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наиболее старая из всех отраслей топливно-энергетического комплекса. Она всегда была одной из самых капиталоемких и трудоемких в топливной промышленности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Угольная промышленность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Старейшая отрасль топливной промышленности, развивается в настоящее время медленнее газовой и нефтяной, в начале 90-х годов добыча начала падать, но затем стабилизировать и сейчас соответствует потребностям в угле.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Страны – лидеры по добыче угля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2003 год)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800"/>
      </w:tblGrid>
      <w:tr w:rsidR="00B37940" w:rsidRPr="00B37940" w:rsidTr="00B3794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Страна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Добыча угля, в </w:t>
            </w:r>
            <w:proofErr w:type="spell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млн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.т</w:t>
            </w:r>
            <w:proofErr w:type="spellEnd"/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год</w:t>
            </w:r>
          </w:p>
        </w:tc>
      </w:tr>
      <w:tr w:rsidR="00B37940" w:rsidRPr="00B37940" w:rsidTr="00B3794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Китай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США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Индия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ФРГ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Россия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Австралия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Польша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Уголь потребляется в основном в тех странах, где добываются, но около 10% добытого топлива все же поступает на мировой рынок.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1)Страны, добывающие уголь только для собственного использовани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я(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Индия, Казахстан, Украина, ФРГ, Великобритания).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2)Страны экспортирующие часть угл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я(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Китай, Австралия, Россия, Польша, США, Канада, ЮАР).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Страны импортёры (Япония, США, Италия, Югославия, Великобритания, Франция).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Подсчитать на сколько лет хватит запасов каменного угля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56"/>
        <w:gridCol w:w="3173"/>
        <w:gridCol w:w="3256"/>
      </w:tblGrid>
      <w:tr w:rsidR="00B37940" w:rsidRPr="00B37940" w:rsidTr="00B37940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Мировые разведанные запасы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Добыча, 2006г.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Ресурсообеспеченность</w:t>
            </w:r>
            <w:proofErr w:type="spellEnd"/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(кол-во лет)</w:t>
            </w:r>
          </w:p>
        </w:tc>
      </w:tr>
      <w:tr w:rsidR="00B37940" w:rsidRPr="00B37940" w:rsidTr="00B37940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1000 000 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млн</w:t>
            </w:r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5893 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млн</w:t>
            </w:r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Примерно на 170 лет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Проследить главные грузопотоки каменного угля, так называемые </w:t>
      </w:r>
      <w:r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«Угольные мосты»:</w:t>
      </w:r>
    </w:p>
    <w:p w:rsidR="00B37940" w:rsidRPr="00B37940" w:rsidRDefault="00B37940" w:rsidP="00B3794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США - Западная Европа;</w:t>
      </w:r>
    </w:p>
    <w:p w:rsidR="00B37940" w:rsidRPr="00B37940" w:rsidRDefault="00B37940" w:rsidP="00B3794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США – Япония;</w:t>
      </w:r>
    </w:p>
    <w:p w:rsidR="00B37940" w:rsidRPr="00B37940" w:rsidRDefault="00B37940" w:rsidP="00B3794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Австралия – Япония;</w:t>
      </w:r>
    </w:p>
    <w:p w:rsidR="00B37940" w:rsidRPr="00B37940" w:rsidRDefault="00B37940" w:rsidP="00B3794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Австралия – Западная Европа;</w:t>
      </w:r>
    </w:p>
    <w:p w:rsidR="00B37940" w:rsidRPr="00B37940" w:rsidRDefault="00B37940" w:rsidP="00B37940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ЮАР – Япония.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Нефтяная промышленность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Ныне нефть добывается почти в 100 странах мира. Это одна из важнейших и наиболее быстро развивающих отраслей. Прогнозируемые запасы составляют около 300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млрд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Достоверные запасы оцениваются в 160 млрд т.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Нефтяная промышленность.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Нефть используется широко как топливо, как сырьё для химической промышленности. Многие развивающиеся страны в основном живут за счет продажи нефти и экспортируют до 80 – 90% добычи нефти. Например, Ангола, Кувейт, Ливия, Нигерия, Саудовская Аравия. Некоторые развитые страны также экспортируют нефть. Это такие страны, как Канада, Россия, Норвегия. А те страны, которые не имеют собственного сырья, зависят от поставок сырой нефти, Франция на 95%, Япония на 82%, Бельгия на 79% и т. д. Поэтому нефть оказывает большое влияние на экономику стран мира и на международную политику.</w:t>
      </w:r>
    </w:p>
    <w:tbl>
      <w:tblPr>
        <w:tblW w:w="90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907"/>
        <w:gridCol w:w="5168"/>
      </w:tblGrid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Страна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Добыча, млн. т</w:t>
            </w:r>
          </w:p>
        </w:tc>
      </w:tr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Саудовская Аравия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410</w:t>
            </w:r>
          </w:p>
        </w:tc>
      </w:tr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США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335</w:t>
            </w:r>
          </w:p>
        </w:tc>
      </w:tr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Россия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290</w:t>
            </w:r>
          </w:p>
        </w:tc>
      </w:tr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Иран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</w:t>
            </w:r>
          </w:p>
        </w:tc>
      </w:tr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Венесуэла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Мексика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</w:tr>
      <w:tr w:rsidR="00B37940" w:rsidRPr="00B37940" w:rsidTr="00B37940"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7. Норвегия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</w:t>
            </w:r>
          </w:p>
        </w:tc>
      </w:tr>
      <w:tr w:rsidR="00B37940" w:rsidRPr="00B37940" w:rsidTr="00B37940">
        <w:trPr>
          <w:trHeight w:val="75"/>
        </w:trPr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 Китай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</w:t>
            </w: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Главные производители нефти - это развивающиеся страны, но основными потребителями нефти являются Европа, США, Япония. Следовательно, страны «севера» нуждаются в импорте нефти, зависят от экспорта, поэтому они проводят энергосберегающую политику в своих странах. Хотя она и даёт результаты, но полностью от импорта нефти не освобождает. Добывает около 40% нефти в мире, экспортирует свыше 50%(начало 90-х гг.); устанавливает единые продажные цены на нефть. Для каждой из стран участниц определяются определённые квоты на добычу нефти. Штаб-квартира организации расположена на Вене.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Политику сдерживания добычи производят и страны, не входящие в ОПЕК, например, Мексика, Колумбия, Россия.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58"/>
        <w:gridCol w:w="2416"/>
        <w:gridCol w:w="1800"/>
        <w:gridCol w:w="3311"/>
      </w:tblGrid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Страна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Запасы нефти (млрд. т)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Добыча (млн. т)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Ресурсообеспеченность</w:t>
            </w:r>
            <w:proofErr w:type="spell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(лет)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Саудовская Аравия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43,1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Ирак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304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ОАЭ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Кувейт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Иран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Венесуэла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Мексика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Россия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Китай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  <w:tr w:rsidR="00B37940" w:rsidRPr="00B37940" w:rsidTr="00B37940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США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Вывод: 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Ресурсообеспеченность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 нефтью ниже, чем углём. Страны имеют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неодинаковую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ресурсообеспеченность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нефтью. Среди богатых нефтью стран выделяют страны развивающиеся (ОПЕК, страны Персидского залива). Самая высока обеспеченность нефтью и Ирака, ОАЭ, Кувейта. Для развитых стран характерны большие объёмы добычи, но постепенно исчерпывающиеся запасы нефти, поэтому степень 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ресурсообеспеченности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не высока.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Подсчитать на сколько лет хватит запасов нефти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56"/>
        <w:gridCol w:w="3173"/>
        <w:gridCol w:w="3256"/>
      </w:tblGrid>
      <w:tr w:rsidR="00B37940" w:rsidRPr="00B37940" w:rsidTr="00B37940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Мировые разведанные </w:t>
            </w: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запасы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Добыча, 2006г.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Ресурсообеспеченность</w:t>
            </w:r>
            <w:proofErr w:type="spellEnd"/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(кол-во лет)</w:t>
            </w:r>
          </w:p>
        </w:tc>
      </w:tr>
      <w:tr w:rsidR="00B37940" w:rsidRPr="00B37940" w:rsidTr="00B37940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160 000 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млн</w:t>
            </w:r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3914 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млн</w:t>
            </w:r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Примерно на 41 год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Проследить главные грузопотоки нефти, так называемые 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«Нефтяные мосты»:</w:t>
      </w:r>
    </w:p>
    <w:p w:rsidR="00B37940" w:rsidRPr="00B37940" w:rsidRDefault="00B37940" w:rsidP="00B37940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Персидский залив – Япония;</w:t>
      </w:r>
    </w:p>
    <w:p w:rsidR="00B37940" w:rsidRPr="00B37940" w:rsidRDefault="00B37940" w:rsidP="00B37940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Персидский залив – Западная Европа;</w:t>
      </w:r>
    </w:p>
    <w:p w:rsidR="00B37940" w:rsidRPr="00B37940" w:rsidRDefault="00B37940" w:rsidP="00B37940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Карибский бассейн – США;</w:t>
      </w:r>
    </w:p>
    <w:p w:rsidR="00B37940" w:rsidRPr="00B37940" w:rsidRDefault="00B37940" w:rsidP="00B37940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Юго-Восточная Азия – Япония;</w:t>
      </w:r>
    </w:p>
    <w:p w:rsidR="00B37940" w:rsidRPr="00B37940" w:rsidRDefault="00B37940" w:rsidP="00B37940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Северная Африка – зарубежная Европа;</w:t>
      </w:r>
    </w:p>
    <w:p w:rsidR="00B37940" w:rsidRPr="00B37940" w:rsidRDefault="00B37940" w:rsidP="00B37940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Россия – зарубежная Европа и страны СНГ.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правильности выполнения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3. Газовая промышленность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Природный газ – перспективный вид топлива. Его запасы оцениваются примерно 180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трлн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куб. м Его легче, чем нефть добывать и транспортировать. Природный газ – экологически более чистое топливо.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1964 года природный газ стали экспортировать в сжиженном виде (при t= -165°С) с использованием специальных газовых танкеров – судо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газгольдеров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Газовая промышленность.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77"/>
        <w:gridCol w:w="2178"/>
        <w:gridCol w:w="97"/>
        <w:gridCol w:w="1839"/>
        <w:gridCol w:w="3294"/>
      </w:tblGrid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Страна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Запасы газа (трлн. м</w:t>
            </w: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Добыча (млрд. м</w:t>
            </w: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Ресурсообеспеченность</w:t>
            </w:r>
            <w:proofErr w:type="spell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(лет)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48,1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Иран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22,9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509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Нидерланды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ОАЭ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5,8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Саудовская Аравия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4,7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Венесуэла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4,1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Алжир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Канада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B37940" w:rsidRPr="00B37940" w:rsidTr="00B37940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Норвегия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Вывод: 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Ресурсообеспеченность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газом в целом в мире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невысока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Страны имеют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неодинаковую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ресурсообеспеченность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газом. Самая высокая обеспеченность газом у Ирана, ОАЭ, Венесуэлы и Саудовской Аравии. Из стран, имеющих значительные запасы газа, наименьшую обеспеченность данным ресурсом имеет США. Россия имеет самые большие запасы газа, но и очень большие объёмы добычи, поэтому газа в Росси хватит лишь на 87 лет.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Наибольшая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ресурсообеспеченность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газом в развивающихся странах.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газовой промышленности растёт, и об этом свидетельствуют данные таблицы учебника. Он используется как топливо, как сырьё для химической промышленности. Большое значение имеет то, что среди всех видов топлива, используемых в настоящее время, он самый экологически чистый. Разведанных запасов газа хватит примерно на 70 лет. На последнем этапе 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хозяйства стран мира роль газа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постоянно растёт. За последнее время она возросла в 10 раз.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Десять первых стран мира по добыче газа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800"/>
      </w:tblGrid>
      <w:tr w:rsidR="00B37940" w:rsidRPr="00B37940" w:rsidTr="00B3794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Страна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Добыча, в млрд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B37940" w:rsidRPr="00B37940" w:rsidTr="00B3794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Россия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США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Канада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Великобритания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Нидерланды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Индонезия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Алжир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Подсчитать на сколько лет хватит запасов природного газа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56"/>
        <w:gridCol w:w="3173"/>
        <w:gridCol w:w="3256"/>
      </w:tblGrid>
      <w:tr w:rsidR="00B37940" w:rsidRPr="00B37940" w:rsidTr="00B37940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Мировые разведанные запасы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Добыча, 2006г.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Ресурсообеспеченность</w:t>
            </w:r>
            <w:proofErr w:type="spellEnd"/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(кол-во лет)</w:t>
            </w:r>
          </w:p>
        </w:tc>
      </w:tr>
      <w:tr w:rsidR="00B37940" w:rsidRPr="00B37940" w:rsidTr="00B37940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180 000 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млрд</w:t>
            </w:r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2865 </w:t>
            </w:r>
            <w:proofErr w:type="gramStart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млрд</w:t>
            </w:r>
            <w:proofErr w:type="gramEnd"/>
            <w:r w:rsidRPr="00B379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94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Примерно на 63 года</w:t>
            </w:r>
          </w:p>
          <w:p w:rsidR="00B37940" w:rsidRPr="00B37940" w:rsidRDefault="00B37940" w:rsidP="00B3794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Проследить главные грузопотоки природного газа:</w:t>
      </w:r>
    </w:p>
    <w:p w:rsidR="00B37940" w:rsidRPr="00B37940" w:rsidRDefault="00B37940" w:rsidP="00B3794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Россия – страны Европы;</w:t>
      </w:r>
    </w:p>
    <w:p w:rsidR="00B37940" w:rsidRPr="00B37940" w:rsidRDefault="00B37940" w:rsidP="00B3794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Малайзия, Индонезия, Бруней – Япония, Республика Корея, Тайвань;</w:t>
      </w:r>
    </w:p>
    <w:p w:rsidR="00B37940" w:rsidRPr="00B37940" w:rsidRDefault="00B37940" w:rsidP="00B3794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ОАЭ – Япония;</w:t>
      </w:r>
    </w:p>
    <w:p w:rsidR="00B37940" w:rsidRPr="00B37940" w:rsidRDefault="00B37940" w:rsidP="00B3794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Алжир, Ливия – Франция, Испания, Италия, Бельгия;</w:t>
      </w:r>
    </w:p>
    <w:p w:rsidR="00B37940" w:rsidRPr="00B37940" w:rsidRDefault="00B37940" w:rsidP="00B37940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Нигерия – США, страны Европы.</w:t>
      </w:r>
    </w:p>
    <w:p w:rsidR="00BF393C" w:rsidRDefault="00B37940" w:rsidP="009066CC">
      <w:pPr>
        <w:pStyle w:val="a3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66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Проверка усвоения материала</w:t>
      </w:r>
    </w:p>
    <w:p w:rsidR="009066CC" w:rsidRPr="00BF393C" w:rsidRDefault="009066CC" w:rsidP="00BF393C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3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(защита своих работ по плану)</w:t>
      </w:r>
      <w:r w:rsidR="00BF3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 мин</w:t>
      </w:r>
    </w:p>
    <w:p w:rsidR="00B37940" w:rsidRPr="00B37940" w:rsidRDefault="00BF393C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 </w:t>
      </w:r>
      <w:r w:rsidR="00B37940"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Творческое задание.</w:t>
      </w:r>
      <w:bookmarkStart w:id="0" w:name="_GoBack"/>
      <w:bookmarkEnd w:id="0"/>
      <w:r w:rsidR="00B37940"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Решение проблемы ТЭК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познакомились с топливно-энергетическим комплексом, развитием и размещением отраслей. А теперь мне бы хотелось сказать вот о чем: в мире производство и потребление электроэнергии постоянно растет, соответственно растет и потребление основных видов топлива. Оно за 100 лет увеличилось почти в 15 раз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proofErr w:type="gramEnd"/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электроэнергии только за последние 50 лет увеличилось в 20 раз</w:t>
      </w:r>
      <w:proofErr w:type="gram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379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proofErr w:type="gram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большей наглядности сравните графики роста потребления</w:t>
      </w: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учесть, что используемое минеральное сырье 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исчерпаемое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невозобновимое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ответьте на вопрос: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«Что ждет человечество, если отрасли будут развиваться такими темпами?» Какой выход из этого вы видите? Обратите внимание на </w:t>
      </w:r>
      <w:proofErr w:type="spellStart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ресурсообеспеченность</w:t>
      </w:r>
      <w:proofErr w:type="spellEnd"/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обсуждения учащиеся приходят к определенному выводу.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необходимо искать новые месторождения. Или заменить другими источниками.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 урока. Рефлексия.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Выставление отметок.</w:t>
      </w: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7940" w:rsidRPr="00B37940" w:rsidRDefault="00B37940" w:rsidP="00B3794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7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Домашнее задание: </w:t>
      </w:r>
      <w:r w:rsidR="00423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доклады и презентации об альтернативных источниках энергии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отметить на кон</w:t>
      </w:r>
      <w:r w:rsidR="00423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турной карте крупнейшие ГЭС мира.</w:t>
      </w:r>
      <w:r w:rsidRPr="00B37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 мин)</w:t>
      </w:r>
    </w:p>
    <w:p w:rsidR="00A75E89" w:rsidRPr="00B37940" w:rsidRDefault="00A75E89">
      <w:pPr>
        <w:rPr>
          <w:rFonts w:ascii="Times New Roman" w:hAnsi="Times New Roman" w:cs="Times New Roman"/>
          <w:sz w:val="28"/>
          <w:szCs w:val="28"/>
        </w:rPr>
      </w:pPr>
    </w:p>
    <w:sectPr w:rsidR="00A75E89" w:rsidRPr="00B37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62A3"/>
    <w:multiLevelType w:val="multilevel"/>
    <w:tmpl w:val="8FA66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6E1BB4"/>
    <w:multiLevelType w:val="hybridMultilevel"/>
    <w:tmpl w:val="DA72CEE6"/>
    <w:lvl w:ilvl="0" w:tplc="0BC289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6435B"/>
    <w:multiLevelType w:val="multilevel"/>
    <w:tmpl w:val="74E26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291514"/>
    <w:multiLevelType w:val="multilevel"/>
    <w:tmpl w:val="8D7E8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64648B"/>
    <w:multiLevelType w:val="multilevel"/>
    <w:tmpl w:val="FCAE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707583"/>
    <w:multiLevelType w:val="multilevel"/>
    <w:tmpl w:val="F34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940"/>
    <w:rsid w:val="001476B9"/>
    <w:rsid w:val="00423ABC"/>
    <w:rsid w:val="00482AAC"/>
    <w:rsid w:val="009066CC"/>
    <w:rsid w:val="00A75E89"/>
    <w:rsid w:val="00B37940"/>
    <w:rsid w:val="00BD60B5"/>
    <w:rsid w:val="00BF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9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____________Microsoft_PowerPoint_97-20031.ppt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1833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2</cp:revision>
  <dcterms:created xsi:type="dcterms:W3CDTF">2021-03-19T09:24:00Z</dcterms:created>
  <dcterms:modified xsi:type="dcterms:W3CDTF">2021-03-19T10:26:00Z</dcterms:modified>
</cp:coreProperties>
</file>